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2F" w14:textId="3A9FC531" w:rsidR="004C4000" w:rsidRPr="00034EC8" w:rsidRDefault="006F18F8" w:rsidP="004C4000">
      <w:pPr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</w:t>
      </w:r>
      <w:r w:rsidR="0060652C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</w:t>
      </w:r>
      <w:r w:rsidR="00C16029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87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="004C4000" w:rsidRPr="00034EC8">
        <w:rPr>
          <w:rFonts w:ascii="Tahoma" w:hAnsi="Tahoma" w:cs="Tahoma"/>
          <w:b/>
          <w:sz w:val="20"/>
        </w:rPr>
        <w:t>Aprob/data: ........................</w:t>
      </w:r>
    </w:p>
    <w:p w14:paraId="63215E98" w14:textId="1F26C2F5" w:rsidR="00BE3AD3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 w:rsidR="00BE3AD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</w:t>
      </w:r>
      <w:r w:rsidR="00F524D5">
        <w:rPr>
          <w:rFonts w:ascii="Tahoma" w:hAnsi="Tahoma" w:cs="Tahoma"/>
          <w:b/>
          <w:sz w:val="20"/>
        </w:rPr>
        <w:t xml:space="preserve">           </w:t>
      </w:r>
      <w:r w:rsidR="00BE3AD3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b/>
          <w:sz w:val="20"/>
        </w:rPr>
        <w:t>Administrator public,</w:t>
      </w:r>
    </w:p>
    <w:p w14:paraId="321C9CDE" w14:textId="2B9C2126" w:rsidR="004C4000" w:rsidRPr="00034EC8" w:rsidRDefault="00BE3AD3" w:rsidP="004C4000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="004C4000"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="004C4000" w:rsidRPr="00263A76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sz w:val="20"/>
        </w:rPr>
        <w:t>Grigore-Florin MOLDOVAN</w:t>
      </w:r>
    </w:p>
    <w:p w14:paraId="0EBAAC5F" w14:textId="45B388BE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E6EFE">
        <w:rPr>
          <w:rFonts w:ascii="Tahoma" w:hAnsi="Tahoma" w:cs="Tahoma"/>
          <w:b/>
          <w:sz w:val="20"/>
        </w:rPr>
        <w:t>________</w:t>
      </w:r>
      <w:r w:rsidRPr="00263A76">
        <w:rPr>
          <w:rFonts w:ascii="Tahoma" w:hAnsi="Tahoma" w:cs="Tahoma"/>
          <w:b/>
          <w:sz w:val="20"/>
        </w:rPr>
        <w:t>/</w:t>
      </w:r>
      <w:r w:rsidR="00372687">
        <w:rPr>
          <w:rFonts w:ascii="Tahoma" w:hAnsi="Tahoma" w:cs="Tahoma"/>
          <w:b/>
          <w:sz w:val="20"/>
        </w:rPr>
        <w:t>_____________</w:t>
      </w:r>
      <w:r w:rsidR="00C50F08">
        <w:rPr>
          <w:rFonts w:ascii="Tahoma" w:hAnsi="Tahoma" w:cs="Tahoma"/>
          <w:b/>
          <w:sz w:val="20"/>
        </w:rPr>
        <w:t xml:space="preserve">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Pr="00034EC8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AE484E" w:rsidRDefault="000B3F24" w:rsidP="008943DF">
      <w:pPr>
        <w:spacing w:after="0"/>
        <w:ind w:left="-142"/>
        <w:rPr>
          <w:rFonts w:ascii="Tahoma" w:hAnsi="Tahoma" w:cs="Tahoma"/>
          <w:b/>
          <w:sz w:val="16"/>
          <w:szCs w:val="16"/>
        </w:rPr>
      </w:pPr>
      <w:r w:rsidRPr="00AE484E">
        <w:rPr>
          <w:rFonts w:ascii="Tahoma" w:hAnsi="Tahoma" w:cs="Tahoma"/>
          <w:b/>
          <w:sz w:val="16"/>
          <w:szCs w:val="16"/>
        </w:rPr>
        <w:t xml:space="preserve">  </w:t>
      </w:r>
      <w:r w:rsidR="00034EC8" w:rsidRPr="00AE484E">
        <w:rPr>
          <w:rFonts w:ascii="Tahoma" w:hAnsi="Tahoma" w:cs="Tahoma"/>
          <w:b/>
          <w:sz w:val="16"/>
          <w:szCs w:val="16"/>
        </w:rPr>
        <w:t xml:space="preserve"> </w:t>
      </w:r>
      <w:r w:rsidR="004C4000" w:rsidRPr="00AE484E">
        <w:rPr>
          <w:rFonts w:ascii="Tahoma" w:hAnsi="Tahoma" w:cs="Tahoma"/>
          <w:b/>
          <w:sz w:val="16"/>
          <w:szCs w:val="16"/>
        </w:rPr>
        <w:t>Forma documentului</w:t>
      </w:r>
      <w:r w:rsidR="008943DF" w:rsidRPr="00AE484E">
        <w:rPr>
          <w:rFonts w:ascii="Tahoma" w:hAnsi="Tahoma" w:cs="Tahoma"/>
          <w:b/>
          <w:sz w:val="16"/>
          <w:szCs w:val="16"/>
        </w:rPr>
        <w:t>:</w:t>
      </w:r>
    </w:p>
    <w:tbl>
      <w:tblPr>
        <w:tblStyle w:val="Tabelgril"/>
        <w:tblW w:w="15875" w:type="dxa"/>
        <w:tblInd w:w="-4" w:type="dxa"/>
        <w:tblLook w:val="04A0" w:firstRow="1" w:lastRow="0" w:firstColumn="1" w:lastColumn="0" w:noHBand="0" w:noVBand="1"/>
      </w:tblPr>
      <w:tblGrid>
        <w:gridCol w:w="530"/>
        <w:gridCol w:w="1570"/>
        <w:gridCol w:w="671"/>
        <w:gridCol w:w="1677"/>
        <w:gridCol w:w="1531"/>
        <w:gridCol w:w="1121"/>
        <w:gridCol w:w="1820"/>
        <w:gridCol w:w="1192"/>
        <w:gridCol w:w="1708"/>
        <w:gridCol w:w="1401"/>
        <w:gridCol w:w="1269"/>
        <w:gridCol w:w="1385"/>
      </w:tblGrid>
      <w:tr w:rsidR="00A5749A" w:rsidRPr="00AE484E" w14:paraId="62B25262" w14:textId="77777777" w:rsidTr="00B17821">
        <w:tc>
          <w:tcPr>
            <w:tcW w:w="2100" w:type="dxa"/>
            <w:gridSpan w:val="2"/>
          </w:tcPr>
          <w:p w14:paraId="6626826B" w14:textId="77777777" w:rsidR="00A5749A" w:rsidRPr="00AE484E" w:rsidRDefault="00A5749A" w:rsidP="002D1601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Inițială</w:t>
            </w:r>
          </w:p>
        </w:tc>
        <w:tc>
          <w:tcPr>
            <w:tcW w:w="13775" w:type="dxa"/>
            <w:gridSpan w:val="10"/>
          </w:tcPr>
          <w:p w14:paraId="6E663955" w14:textId="77777777" w:rsidR="00A5749A" w:rsidRPr="00AE484E" w:rsidRDefault="00A5749A" w:rsidP="002D1601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5749A" w:rsidRPr="00AE484E" w14:paraId="3D005864" w14:textId="77777777" w:rsidTr="00B17821">
        <w:tc>
          <w:tcPr>
            <w:tcW w:w="2100" w:type="dxa"/>
            <w:gridSpan w:val="2"/>
          </w:tcPr>
          <w:p w14:paraId="6E0F7801" w14:textId="77777777" w:rsidR="00A5749A" w:rsidRPr="00AE484E" w:rsidRDefault="00A5749A" w:rsidP="002D160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Revizuită</w:t>
            </w:r>
          </w:p>
        </w:tc>
        <w:tc>
          <w:tcPr>
            <w:tcW w:w="13775" w:type="dxa"/>
            <w:gridSpan w:val="10"/>
          </w:tcPr>
          <w:p w14:paraId="627BA89C" w14:textId="77777777" w:rsidR="00A5749A" w:rsidRPr="00AE484E" w:rsidRDefault="00A5749A" w:rsidP="002D160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A5749A" w:rsidRPr="00AE484E" w14:paraId="74295B5D" w14:textId="77777777" w:rsidTr="00B17821">
        <w:tc>
          <w:tcPr>
            <w:tcW w:w="2100" w:type="dxa"/>
            <w:gridSpan w:val="2"/>
          </w:tcPr>
          <w:p w14:paraId="514BC77F" w14:textId="77777777" w:rsidR="00A5749A" w:rsidRPr="00AE484E" w:rsidRDefault="00A5749A" w:rsidP="002D160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Numărul revizuirii</w:t>
            </w:r>
          </w:p>
        </w:tc>
        <w:tc>
          <w:tcPr>
            <w:tcW w:w="13775" w:type="dxa"/>
            <w:gridSpan w:val="10"/>
          </w:tcPr>
          <w:p w14:paraId="633144CD" w14:textId="2044B482" w:rsidR="00A5749A" w:rsidRPr="00AE484E" w:rsidRDefault="00A5749A" w:rsidP="002D160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1 după buget</w:t>
            </w:r>
          </w:p>
        </w:tc>
      </w:tr>
      <w:tr w:rsidR="00A5749A" w:rsidRPr="00AE484E" w14:paraId="38269676" w14:textId="77777777" w:rsidTr="00B17821">
        <w:tc>
          <w:tcPr>
            <w:tcW w:w="2100" w:type="dxa"/>
            <w:gridSpan w:val="2"/>
          </w:tcPr>
          <w:p w14:paraId="71A2F864" w14:textId="77777777" w:rsidR="00A5749A" w:rsidRPr="00AE484E" w:rsidRDefault="00A5749A" w:rsidP="002D160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Motivul revizuirii</w:t>
            </w:r>
          </w:p>
        </w:tc>
        <w:tc>
          <w:tcPr>
            <w:tcW w:w="13775" w:type="dxa"/>
            <w:gridSpan w:val="10"/>
          </w:tcPr>
          <w:p w14:paraId="14200D0A" w14:textId="6E0D1D9B" w:rsidR="00A5749A" w:rsidRPr="00B17821" w:rsidRDefault="00B17821" w:rsidP="00B17821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B1782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>Completarea Programul anual al achizițiilor publice pe anul 2024, Anexa 1,</w:t>
            </w:r>
            <w:r w:rsidR="00A5749A" w:rsidRPr="00B17821">
              <w:rPr>
                <w:sz w:val="16"/>
                <w:szCs w:val="16"/>
              </w:rPr>
              <w:t xml:space="preserve"> A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nexă privind achizițiile directe 2024, prin introducerea poz. </w:t>
            </w:r>
            <w:r w:rsidR="00A5749A" w:rsidRPr="00B17821">
              <w:rPr>
                <w:rFonts w:ascii="Tahoma" w:hAnsi="Tahoma" w:cs="Tahoma"/>
                <w:b/>
                <w:sz w:val="16"/>
                <w:szCs w:val="16"/>
              </w:rPr>
              <w:t>II.7</w:t>
            </w:r>
            <w:r w:rsidR="008136E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Servicii de </w:t>
            </w:r>
            <w:r w:rsidR="00C94A8F" w:rsidRPr="00B17821">
              <w:rPr>
                <w:rFonts w:ascii="Tahoma" w:hAnsi="Tahoma" w:cs="Tahoma"/>
                <w:bCs/>
                <w:sz w:val="16"/>
                <w:szCs w:val="16"/>
              </w:rPr>
              <w:t>proiectare Elaborare studiu de coexistență rețele electrice în vederea realizîrii obiectivului: Modernizare DJ 172A</w:t>
            </w:r>
            <w:r w:rsidR="00CB31F9"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km 26+000-33+000 Chiochiș- limită județ Cluj</w:t>
            </w:r>
            <w:r w:rsidR="006A4307" w:rsidRPr="00B17821">
              <w:rPr>
                <w:rFonts w:ascii="Tahoma" w:hAnsi="Tahoma" w:cs="Tahoma"/>
                <w:bCs/>
                <w:sz w:val="16"/>
                <w:szCs w:val="16"/>
              </w:rPr>
              <w:t>, județul Bistrița-Năsăud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, ca urmare a solicitării Direcției investiții, drumuri județene, Serviciul </w:t>
            </w:r>
            <w:r w:rsidR="006A4307" w:rsidRPr="00B17821">
              <w:rPr>
                <w:rFonts w:ascii="Tahoma" w:hAnsi="Tahoma" w:cs="Tahoma"/>
                <w:bCs/>
                <w:sz w:val="16"/>
                <w:szCs w:val="16"/>
              </w:rPr>
              <w:t>administ</w:t>
            </w:r>
            <w:r w:rsidR="00AE484E" w:rsidRPr="00B17821">
              <w:rPr>
                <w:rFonts w:ascii="Tahoma" w:hAnsi="Tahoma" w:cs="Tahoma"/>
                <w:bCs/>
                <w:sz w:val="16"/>
                <w:szCs w:val="16"/>
              </w:rPr>
              <w:t>rare drumuri județene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>, prin adresa nr.III</w:t>
            </w:r>
            <w:r w:rsidR="006A4307" w:rsidRPr="00B17821">
              <w:rPr>
                <w:rFonts w:ascii="Tahoma" w:hAnsi="Tahoma" w:cs="Tahoma"/>
                <w:bCs/>
                <w:sz w:val="16"/>
                <w:szCs w:val="16"/>
              </w:rPr>
              <w:t>Ba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6A4307" w:rsidRPr="00B17821">
              <w:rPr>
                <w:rFonts w:ascii="Tahoma" w:hAnsi="Tahoma" w:cs="Tahoma"/>
                <w:bCs/>
                <w:sz w:val="16"/>
                <w:szCs w:val="16"/>
              </w:rPr>
              <w:t>6169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6A4307" w:rsidRPr="00B17821">
              <w:rPr>
                <w:rFonts w:ascii="Tahoma" w:hAnsi="Tahoma" w:cs="Tahoma"/>
                <w:bCs/>
                <w:sz w:val="16"/>
                <w:szCs w:val="16"/>
              </w:rPr>
              <w:t>14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>.0</w:t>
            </w:r>
            <w:r w:rsidR="006A4307" w:rsidRPr="00B17821">
              <w:rPr>
                <w:rFonts w:ascii="Tahoma" w:hAnsi="Tahoma" w:cs="Tahoma"/>
                <w:bCs/>
                <w:sz w:val="16"/>
                <w:szCs w:val="16"/>
              </w:rPr>
              <w:t>3</w:t>
            </w:r>
            <w:r w:rsidR="00A5749A" w:rsidRPr="00B17821">
              <w:rPr>
                <w:rFonts w:ascii="Tahoma" w:hAnsi="Tahoma" w:cs="Tahoma"/>
                <w:bCs/>
                <w:sz w:val="16"/>
                <w:szCs w:val="16"/>
              </w:rPr>
              <w:t>.2024</w:t>
            </w:r>
            <w:r w:rsidR="00AE484E" w:rsidRPr="00B17821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15AFF0BE" w14:textId="40D763CC" w:rsidR="00B17821" w:rsidRPr="00B17821" w:rsidRDefault="00B17821" w:rsidP="00B17821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B1782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Completarea Programul anual al achizițiilor publice pe anul 2024, Anexa 1,</w:t>
            </w:r>
            <w:r w:rsidRPr="00B17821">
              <w:rPr>
                <w:sz w:val="16"/>
                <w:szCs w:val="16"/>
              </w:rPr>
              <w:t xml:space="preserve"> A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nexă privind achizițiile directe 2024, prin introducerea poz. </w:t>
            </w:r>
            <w:r w:rsidRPr="00B17821">
              <w:rPr>
                <w:rFonts w:ascii="Tahoma" w:hAnsi="Tahoma" w:cs="Tahoma"/>
                <w:b/>
                <w:sz w:val="16"/>
                <w:szCs w:val="16"/>
              </w:rPr>
              <w:t>II</w:t>
            </w: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Pr="00B17821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8136EC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BC4492">
              <w:rPr>
                <w:rFonts w:ascii="Tahoma" w:hAnsi="Tahoma" w:cs="Tahoma"/>
                <w:bCs/>
                <w:sz w:val="16"/>
                <w:szCs w:val="16"/>
              </w:rPr>
              <w:t>Lucrări pentru continuizarea scurgerii apelor și accese la proprietăți în</w:t>
            </w:r>
            <w:r w:rsidR="00FE3C1A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BC4492">
              <w:rPr>
                <w:rFonts w:ascii="Tahoma" w:hAnsi="Tahoma" w:cs="Tahoma"/>
                <w:bCs/>
                <w:sz w:val="16"/>
                <w:szCs w:val="16"/>
              </w:rPr>
              <w:t>comuna</w:t>
            </w:r>
            <w:r w:rsidR="00FE3C1A">
              <w:rPr>
                <w:rFonts w:ascii="Tahoma" w:hAnsi="Tahoma" w:cs="Tahoma"/>
                <w:bCs/>
                <w:sz w:val="16"/>
                <w:szCs w:val="16"/>
              </w:rPr>
              <w:t xml:space="preserve"> Cetate, județul Bistrița-Năsăud, pe drumul județean 172G, 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>ca urmare a solicitării Direcției investiții, drumuri județene, Serviciul administrare drumuri județene, prin adresa nr.IIIBa/6169/14.03.2024;</w:t>
            </w:r>
          </w:p>
          <w:p w14:paraId="5476CDAF" w14:textId="798D2948" w:rsidR="008136EC" w:rsidRPr="00B17821" w:rsidRDefault="008136EC" w:rsidP="008136EC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136EC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A5B66">
              <w:rPr>
                <w:rFonts w:ascii="Tahoma" w:hAnsi="Tahoma" w:cs="Tahoma"/>
                <w:bCs/>
                <w:sz w:val="16"/>
                <w:szCs w:val="16"/>
              </w:rPr>
              <w:t>Modificarea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Programul anual al achizițiilor publice pe anul 2024, Anexa 1,</w:t>
            </w:r>
            <w:r w:rsidRPr="00B17821">
              <w:rPr>
                <w:sz w:val="16"/>
                <w:szCs w:val="16"/>
              </w:rPr>
              <w:t xml:space="preserve"> A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nexă privind achizițiile directe 2024, prin </w:t>
            </w:r>
            <w:r w:rsidR="000A5B66">
              <w:rPr>
                <w:rFonts w:ascii="Tahoma" w:hAnsi="Tahoma" w:cs="Tahoma"/>
                <w:bCs/>
                <w:sz w:val="16"/>
                <w:szCs w:val="16"/>
              </w:rPr>
              <w:t>suplimentarea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poz. </w:t>
            </w:r>
            <w:r w:rsidRPr="00B17821">
              <w:rPr>
                <w:rFonts w:ascii="Tahoma" w:hAnsi="Tahoma" w:cs="Tahoma"/>
                <w:b/>
                <w:sz w:val="16"/>
                <w:szCs w:val="16"/>
              </w:rPr>
              <w:t>II</w:t>
            </w: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Pr="00B17821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2C0E8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AE10B0">
              <w:rPr>
                <w:rFonts w:ascii="Tahoma" w:hAnsi="Tahoma" w:cs="Tahoma"/>
                <w:bCs/>
                <w:sz w:val="16"/>
                <w:szCs w:val="16"/>
              </w:rPr>
              <w:t>Amenajare platformă pietruită în localita</w:t>
            </w:r>
            <w:r w:rsidR="002C0E8E">
              <w:rPr>
                <w:rFonts w:ascii="Tahoma" w:hAnsi="Tahoma" w:cs="Tahoma"/>
                <w:bCs/>
                <w:sz w:val="16"/>
                <w:szCs w:val="16"/>
              </w:rPr>
              <w:t>t</w:t>
            </w:r>
            <w:r w:rsidR="00AE10B0">
              <w:rPr>
                <w:rFonts w:ascii="Tahoma" w:hAnsi="Tahoma" w:cs="Tahoma"/>
                <w:bCs/>
                <w:sz w:val="16"/>
                <w:szCs w:val="16"/>
              </w:rPr>
              <w:t>ea Posmuș, comuna Șieu,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>ca urmare a solicitării Direcției investiții, drumuri județene, Serviciul administrare drumuri județene, prin adresa nr.IIIBa/6169/14.03.2024;</w:t>
            </w:r>
          </w:p>
          <w:p w14:paraId="7C3D933A" w14:textId="1683FC55" w:rsidR="00C06F9E" w:rsidRPr="00B17821" w:rsidRDefault="00CE56C5" w:rsidP="00C06F9E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E56C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Completarea Programul anual al achizițiilor publice pe anul 2024, </w:t>
            </w:r>
            <w:r w:rsidR="00C06F9E">
              <w:rPr>
                <w:rFonts w:ascii="Tahoma" w:hAnsi="Tahoma" w:cs="Tahoma"/>
                <w:bCs/>
                <w:sz w:val="16"/>
                <w:szCs w:val="16"/>
              </w:rPr>
              <w:t>Contracte de Servicii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, prin introducerea poz. </w:t>
            </w:r>
            <w:r w:rsidRPr="00B17821">
              <w:rPr>
                <w:rFonts w:ascii="Tahoma" w:hAnsi="Tahoma" w:cs="Tahoma"/>
                <w:b/>
                <w:sz w:val="16"/>
                <w:szCs w:val="16"/>
              </w:rPr>
              <w:t>II.</w:t>
            </w:r>
            <w:r w:rsidR="00C06F9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CE56C5">
              <w:rPr>
                <w:rFonts w:ascii="Tahoma" w:hAnsi="Tahoma" w:cs="Tahoma"/>
                <w:bCs/>
                <w:sz w:val="16"/>
                <w:szCs w:val="16"/>
              </w:rPr>
              <w:t>Servicii de consultanță și asistență tehnică în vederea monitorizării implementării etapelor de analiză  premergătoare dezvoltării unor soluții software pentru digitalizarea serviciilor publice oferite de către APL-uri în relația cu cetățenii, precum și supervizarea redactării caietului de sarcini privind dezvoltarea soluțiilor software pentru Centrul de Date Regional N-V</w:t>
            </w:r>
            <w:r w:rsidR="00C06F9E">
              <w:rPr>
                <w:rFonts w:ascii="Tahoma" w:hAnsi="Tahoma" w:cs="Tahoma"/>
                <w:bCs/>
                <w:sz w:val="16"/>
                <w:szCs w:val="16"/>
              </w:rPr>
              <w:t>,</w:t>
            </w:r>
            <w:r w:rsidR="00C06F9E" w:rsidRPr="00B17821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Direcției investiții, drumuri județene, Serviciul </w:t>
            </w:r>
            <w:r w:rsidR="006F58D1">
              <w:rPr>
                <w:rFonts w:ascii="Tahoma" w:hAnsi="Tahoma" w:cs="Tahoma"/>
                <w:bCs/>
                <w:sz w:val="16"/>
                <w:szCs w:val="16"/>
              </w:rPr>
              <w:t>managementul</w:t>
            </w:r>
            <w:r w:rsidR="00CF52EF">
              <w:rPr>
                <w:rFonts w:ascii="Tahoma" w:hAnsi="Tahoma" w:cs="Tahoma"/>
                <w:bCs/>
                <w:sz w:val="16"/>
                <w:szCs w:val="16"/>
              </w:rPr>
              <w:t xml:space="preserve"> investițiilor publice</w:t>
            </w:r>
            <w:r w:rsidR="00C06F9E" w:rsidRPr="00B17821">
              <w:rPr>
                <w:rFonts w:ascii="Tahoma" w:hAnsi="Tahoma" w:cs="Tahoma"/>
                <w:bCs/>
                <w:sz w:val="16"/>
                <w:szCs w:val="16"/>
              </w:rPr>
              <w:t>, prin adresa nr.III</w:t>
            </w:r>
            <w:r w:rsidR="00CF52EF">
              <w:rPr>
                <w:rFonts w:ascii="Tahoma" w:hAnsi="Tahoma" w:cs="Tahoma"/>
                <w:bCs/>
                <w:sz w:val="16"/>
                <w:szCs w:val="16"/>
              </w:rPr>
              <w:t>C</w:t>
            </w:r>
            <w:r w:rsidR="00C06F9E" w:rsidRPr="00B17821">
              <w:rPr>
                <w:rFonts w:ascii="Tahoma" w:hAnsi="Tahoma" w:cs="Tahoma"/>
                <w:bCs/>
                <w:sz w:val="16"/>
                <w:szCs w:val="16"/>
              </w:rPr>
              <w:t>/6</w:t>
            </w:r>
            <w:r w:rsidR="00CE6EFE">
              <w:rPr>
                <w:rFonts w:ascii="Tahoma" w:hAnsi="Tahoma" w:cs="Tahoma"/>
                <w:bCs/>
                <w:sz w:val="16"/>
                <w:szCs w:val="16"/>
              </w:rPr>
              <w:t>602</w:t>
            </w:r>
            <w:r w:rsidR="00C06F9E" w:rsidRPr="00B17821">
              <w:rPr>
                <w:rFonts w:ascii="Tahoma" w:hAnsi="Tahoma" w:cs="Tahoma"/>
                <w:bCs/>
                <w:sz w:val="16"/>
                <w:szCs w:val="16"/>
              </w:rPr>
              <w:t>/1</w:t>
            </w:r>
            <w:r w:rsidR="00CE6EFE">
              <w:rPr>
                <w:rFonts w:ascii="Tahoma" w:hAnsi="Tahoma" w:cs="Tahoma"/>
                <w:bCs/>
                <w:sz w:val="16"/>
                <w:szCs w:val="16"/>
              </w:rPr>
              <w:t>9</w:t>
            </w:r>
            <w:r w:rsidR="00C06F9E" w:rsidRPr="00B17821">
              <w:rPr>
                <w:rFonts w:ascii="Tahoma" w:hAnsi="Tahoma" w:cs="Tahoma"/>
                <w:bCs/>
                <w:sz w:val="16"/>
                <w:szCs w:val="16"/>
              </w:rPr>
              <w:t>.03.2024</w:t>
            </w:r>
            <w:r w:rsidR="00C06F9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CA10416" w14:textId="77777777" w:rsidR="00A5749A" w:rsidRPr="00AE484E" w:rsidRDefault="00A5749A" w:rsidP="002D1601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D45A39" w:rsidRPr="00034EC8" w14:paraId="6850CA97" w14:textId="10D52A72" w:rsidTr="00AE484E">
        <w:tc>
          <w:tcPr>
            <w:tcW w:w="530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241" w:type="dxa"/>
            <w:gridSpan w:val="2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677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31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21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820" w:type="dxa"/>
          </w:tcPr>
          <w:p w14:paraId="4A878789" w14:textId="2996EAEC" w:rsidR="003E5C4C" w:rsidRPr="00034EC8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 xml:space="preserve">Procedura stabilită/ instrumente specifice pentru derularea 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procesului de achiziţie</w:t>
            </w:r>
          </w:p>
        </w:tc>
        <w:tc>
          <w:tcPr>
            <w:tcW w:w="1192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Data (luna) estimată pentru iniţierea procedurii</w:t>
            </w:r>
          </w:p>
        </w:tc>
        <w:tc>
          <w:tcPr>
            <w:tcW w:w="1708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 xml:space="preserve">Data (luna) estimată pentru atribuirea contractului de 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achiziţie publică/ acordului-cadru</w:t>
            </w:r>
          </w:p>
        </w:tc>
        <w:tc>
          <w:tcPr>
            <w:tcW w:w="1401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69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Responsabil cu aplicarea procedurii de atribuire</w:t>
            </w:r>
          </w:p>
        </w:tc>
        <w:tc>
          <w:tcPr>
            <w:tcW w:w="1385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AE484E">
        <w:tc>
          <w:tcPr>
            <w:tcW w:w="530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345" w:type="dxa"/>
            <w:gridSpan w:val="11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D45A39" w:rsidRPr="00034EC8" w14:paraId="39311612" w14:textId="77777777" w:rsidTr="00AE484E">
        <w:tc>
          <w:tcPr>
            <w:tcW w:w="530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241" w:type="dxa"/>
            <w:gridSpan w:val="2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Recipiente de colectare a deșeurilor pentru Dezvoltarea și Modernizarea Sistemului de Management Integrat al Deșeurilor din județul Bistrița-Năsăud: LOT 2 achiziție recipiente pentru colectarea deșeurilor fracția Hârtie/Carton – europubele de 240 litri</w:t>
            </w:r>
          </w:p>
        </w:tc>
        <w:tc>
          <w:tcPr>
            <w:tcW w:w="1677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34928480-6 Containere si pubele de deseuri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IVAa/1776/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AE484E">
        <w:tc>
          <w:tcPr>
            <w:tcW w:w="530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3960" w:type="dxa"/>
            <w:gridSpan w:val="10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45A39" w:rsidRPr="00034EC8" w14:paraId="0A78AF75" w14:textId="0AE3311D" w:rsidTr="00AE484E">
        <w:tc>
          <w:tcPr>
            <w:tcW w:w="530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71247000-1 Supraveghere a lucrarilor de constructii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Procedura a fost inițiată prin adresa nr. IIIBb/814/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D45A39" w:rsidRPr="00034EC8" w14:paraId="5EBB6585" w14:textId="77777777" w:rsidTr="00AE484E">
        <w:tc>
          <w:tcPr>
            <w:tcW w:w="530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FB3BB0" w:rsidRPr="00034EC8" w14:paraId="00A459E4" w14:textId="77777777" w:rsidTr="00AE484E">
        <w:tc>
          <w:tcPr>
            <w:tcW w:w="530" w:type="dxa"/>
          </w:tcPr>
          <w:p w14:paraId="76F84D0E" w14:textId="4774DFD9" w:rsidR="00FB3BB0" w:rsidRPr="006E225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4FD" w14:textId="7F2174F4" w:rsidR="00FB3BB0" w:rsidRPr="006E2258" w:rsidRDefault="00FB3BB0" w:rsidP="00FB3BB0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c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onsultanță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și asistență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tehnică în vederea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monitorizării implementării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etapelor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de analiză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premergătoare dezvoltării unor soluții software pentru digitalizarea serviciilor publice oferite de către APL-uri în relația cu cetățenii,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precum și supervizarea redactării caietului de sarcini privind dezvoltarea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soluțiilor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lastRenderedPageBreak/>
              <w:t>software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pentru Centrul de Date Regional N-V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EDF9" w14:textId="3A6156C9" w:rsidR="00FB3BB0" w:rsidRPr="006E225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2C0692">
              <w:rPr>
                <w:rFonts w:ascii="Tahoma" w:hAnsi="Tahoma" w:cs="Tahoma"/>
                <w:sz w:val="16"/>
                <w:szCs w:val="16"/>
              </w:rPr>
              <w:lastRenderedPageBreak/>
              <w:t>72220000-3 Servicii de consultanta privind sistemele informatice si servicii de consultanta tehnica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4EE9" w14:textId="280B62CD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942.505,00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83D" w14:textId="08FA6226" w:rsidR="00FB3BB0" w:rsidRPr="006E2258" w:rsidRDefault="00FB3BB0" w:rsidP="00FB3BB0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99" w14:textId="08940607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B84" w14:textId="31B7F331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9F1" w14:textId="78F95E90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4DC" w14:textId="11ADAA42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29C" w14:textId="4E6967D7" w:rsidR="00FB3BB0" w:rsidRPr="006E225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D9B9" w14:textId="64270DC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FB3BB0" w:rsidRPr="00034EC8" w14:paraId="1CD912DB" w14:textId="1CBB035B" w:rsidTr="00AE484E">
        <w:tc>
          <w:tcPr>
            <w:tcW w:w="5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FB3BB0" w:rsidRPr="00034EC8" w:rsidRDefault="00FB3BB0" w:rsidP="00FB3B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3960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FB3BB0" w:rsidRPr="005C65DB" w:rsidRDefault="00FB3BB0" w:rsidP="00FB3BB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3BB0" w:rsidRPr="00034EC8" w14:paraId="2340504B" w14:textId="3C80C6DF" w:rsidTr="00AE484E">
        <w:tc>
          <w:tcPr>
            <w:tcW w:w="530" w:type="dxa"/>
          </w:tcPr>
          <w:p w14:paraId="596DD789" w14:textId="719735A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532A9E0E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 pe DJ 172G, km 39+315  loc. Orheiu Bistritei</w:t>
            </w:r>
          </w:p>
          <w:p w14:paraId="65F28D8A" w14:textId="6C1A15B0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5CEC7C81" w14:textId="1F75BF80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252CE11E" w14:textId="0D40F5B5" w:rsidR="00FB3BB0" w:rsidRPr="006873A2" w:rsidRDefault="00FB3BB0" w:rsidP="00FB3BB0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331FAF3D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3.204.141,58</w:t>
            </w:r>
          </w:p>
          <w:p w14:paraId="45C50AA6" w14:textId="2871051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136CA81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FB3BB0" w:rsidRPr="00034EC8" w14:paraId="5C574FE5" w14:textId="77777777" w:rsidTr="00AE484E">
        <w:tc>
          <w:tcPr>
            <w:tcW w:w="530" w:type="dxa"/>
          </w:tcPr>
          <w:p w14:paraId="481886FF" w14:textId="7777777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6FFFC3DE" w14:textId="110470E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județul Bistriţa-Năsăud</w:t>
            </w:r>
          </w:p>
        </w:tc>
        <w:tc>
          <w:tcPr>
            <w:tcW w:w="1677" w:type="dxa"/>
          </w:tcPr>
          <w:p w14:paraId="33DA78BC" w14:textId="77777777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420A16AE" w14:textId="5F56A27B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19A42EE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3F828ECD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B3BB0" w:rsidRPr="00034EC8" w14:paraId="14EEDF5E" w14:textId="254F7307" w:rsidTr="00AE484E">
        <w:tc>
          <w:tcPr>
            <w:tcW w:w="530" w:type="dxa"/>
          </w:tcPr>
          <w:p w14:paraId="1CA9733C" w14:textId="50F3466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22ECB6C9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PT+Execuție; Modernizare DJ 172A, km 26+000-33+000, Chiochiș-limită județ Cluj</w:t>
            </w:r>
          </w:p>
          <w:p w14:paraId="2BB67534" w14:textId="65ED5713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66882E27" w14:textId="72677041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1747E252" w14:textId="0D86707E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FB3BB0" w:rsidRPr="006873A2" w:rsidRDefault="00FB3BB0" w:rsidP="00FB3BB0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31" w:type="dxa"/>
          </w:tcPr>
          <w:p w14:paraId="61928589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2024/4953/III.3</w:t>
            </w:r>
          </w:p>
        </w:tc>
      </w:tr>
      <w:tr w:rsidR="00FB3BB0" w:rsidRPr="00034EC8" w14:paraId="5C03EAD6" w14:textId="3A5316CC" w:rsidTr="00AE484E">
        <w:tc>
          <w:tcPr>
            <w:tcW w:w="530" w:type="dxa"/>
          </w:tcPr>
          <w:p w14:paraId="1447B3B3" w14:textId="1FE0B05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6516392" w14:textId="552DEA90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</w:p>
          <w:p w14:paraId="1DC58DA8" w14:textId="5EF84FF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0F395B71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3ED81F47" w14:textId="7EF752C1" w:rsidR="00FB3BB0" w:rsidRPr="006873A2" w:rsidRDefault="00FB3BB0" w:rsidP="00FB3BB0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4D19B275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1.917.653,92</w:t>
            </w:r>
          </w:p>
          <w:p w14:paraId="0434B7F2" w14:textId="65662B3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0EAD8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3375283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III.4</w:t>
            </w:r>
          </w:p>
        </w:tc>
      </w:tr>
      <w:tr w:rsidR="00FB3BB0" w:rsidRPr="00034EC8" w14:paraId="491B0804" w14:textId="79DA4F5C" w:rsidTr="00AE484E">
        <w:tc>
          <w:tcPr>
            <w:tcW w:w="530" w:type="dxa"/>
          </w:tcPr>
          <w:p w14:paraId="032F5B6B" w14:textId="09DABC8D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AD2D78F" w14:textId="3D12C8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</w:p>
        </w:tc>
        <w:tc>
          <w:tcPr>
            <w:tcW w:w="1677" w:type="dxa"/>
          </w:tcPr>
          <w:p w14:paraId="0D9B2909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15A471EE" w14:textId="0D9E3CAF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6DE01C9A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2.990.198,83</w:t>
            </w:r>
          </w:p>
          <w:p w14:paraId="6759CFA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B24971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5C5B362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III.5</w:t>
            </w:r>
          </w:p>
        </w:tc>
      </w:tr>
      <w:tr w:rsidR="00FB3BB0" w:rsidRPr="00034EC8" w14:paraId="48E2907B" w14:textId="77777777" w:rsidTr="00AE484E">
        <w:tc>
          <w:tcPr>
            <w:tcW w:w="530" w:type="dxa"/>
          </w:tcPr>
          <w:p w14:paraId="2AC3F34E" w14:textId="27801BC1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3A59AEDC" w14:textId="5CACDAE0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677" w:type="dxa"/>
          </w:tcPr>
          <w:p w14:paraId="1D95F841" w14:textId="72EED51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31" w:type="dxa"/>
          </w:tcPr>
          <w:p w14:paraId="1D619049" w14:textId="6FC9267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21" w:type="dxa"/>
          </w:tcPr>
          <w:p w14:paraId="42E8FC9D" w14:textId="3730DE8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2277C7AE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FB3BB0" w:rsidRPr="00034EC8" w14:paraId="0ABD07EA" w14:textId="77777777" w:rsidTr="00AE484E">
        <w:tc>
          <w:tcPr>
            <w:tcW w:w="530" w:type="dxa"/>
          </w:tcPr>
          <w:p w14:paraId="40BA4AD1" w14:textId="78B58D3B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5D513FC" w14:textId="0399725D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 xml:space="preserve">Lucrări de refacere platformă drum județean 154C, km 5+050-5+400, în </w:t>
            </w: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lastRenderedPageBreak/>
              <w:t>localitatea Sebiș, comuna Șieuț, județul Bistrița-Năsăud</w:t>
            </w:r>
          </w:p>
        </w:tc>
        <w:tc>
          <w:tcPr>
            <w:tcW w:w="1677" w:type="dxa"/>
          </w:tcPr>
          <w:p w14:paraId="5B115780" w14:textId="226DAAE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45233142-6 Lucrari de reparare a drumurilor (Rev.2)</w:t>
            </w:r>
          </w:p>
          <w:p w14:paraId="1A6C9626" w14:textId="5CCA61A8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45233141-9 Lucrari de intretinere a drumurilor (Rev.2)</w:t>
            </w:r>
          </w:p>
        </w:tc>
        <w:tc>
          <w:tcPr>
            <w:tcW w:w="1531" w:type="dxa"/>
          </w:tcPr>
          <w:p w14:paraId="52C8DCFC" w14:textId="21A31E4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2.941.176,41</w:t>
            </w:r>
          </w:p>
        </w:tc>
        <w:tc>
          <w:tcPr>
            <w:tcW w:w="1121" w:type="dxa"/>
          </w:tcPr>
          <w:p w14:paraId="7ED29DB0" w14:textId="47C98622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Bugetul de venituri și cheltuieli al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achizitii publice,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30F07A9A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lastRenderedPageBreak/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FB3BB0" w:rsidRPr="00034EC8" w14:paraId="443C883E" w14:textId="77777777" w:rsidTr="00AE484E">
        <w:tc>
          <w:tcPr>
            <w:tcW w:w="530" w:type="dxa"/>
          </w:tcPr>
          <w:p w14:paraId="29816E7F" w14:textId="67F813A2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6578D653" w14:textId="683B62FF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Extindere Amenajări exterioare pentru agrement, dotări sportive și funcțiuni complexe la Complexul Sportiv situat în localitatea Unirea, Str.Aerodromului, nr.33, Municipiul Bistrița</w:t>
            </w:r>
          </w:p>
        </w:tc>
        <w:tc>
          <w:tcPr>
            <w:tcW w:w="1677" w:type="dxa"/>
          </w:tcPr>
          <w:p w14:paraId="630F9B2B" w14:textId="3BDBD205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67C32656" w14:textId="0B9C0C54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531" w:type="dxa"/>
          </w:tcPr>
          <w:p w14:paraId="44A29891" w14:textId="4C081A11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1.092.436,97</w:t>
            </w:r>
          </w:p>
        </w:tc>
        <w:tc>
          <w:tcPr>
            <w:tcW w:w="1121" w:type="dxa"/>
          </w:tcPr>
          <w:p w14:paraId="2CC3DF06" w14:textId="1CE3FCDB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4750CA53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B3BB0" w:rsidRPr="00034EC8" w14:paraId="67170A27" w14:textId="77777777" w:rsidTr="00AE484E">
        <w:tc>
          <w:tcPr>
            <w:tcW w:w="530" w:type="dxa"/>
          </w:tcPr>
          <w:p w14:paraId="60D07B68" w14:textId="331609CA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391B230B" w14:textId="0EDF6D1C" w:rsidR="00FB3BB0" w:rsidRPr="00034EC8" w:rsidRDefault="00FB3BB0" w:rsidP="00FB3BB0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Modernizare drumuri județene DJ154D, Domnești-Nețeni-Albeștii Bistriței, DJ162 Sânmihaiu de Câmpie-Visuia, DJ172A Beclean-Chiochiș, județul Bistriţa-Năsăud – Lucrări suplimentare</w:t>
            </w:r>
          </w:p>
        </w:tc>
        <w:tc>
          <w:tcPr>
            <w:tcW w:w="1677" w:type="dxa"/>
          </w:tcPr>
          <w:p w14:paraId="298927DF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4C2522B1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1" w:type="dxa"/>
          </w:tcPr>
          <w:p w14:paraId="0F966244" w14:textId="50D868C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122.000.000,00</w:t>
            </w:r>
          </w:p>
        </w:tc>
        <w:tc>
          <w:tcPr>
            <w:tcW w:w="1121" w:type="dxa"/>
          </w:tcPr>
          <w:p w14:paraId="1FF67664" w14:textId="302F9BF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799A567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0F45B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0C8FAF0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58A382FE" w14:textId="77777777" w:rsidR="00372687" w:rsidRDefault="00372687" w:rsidP="00615F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7C7084B" w14:textId="77777777" w:rsidR="00372687" w:rsidRDefault="00372687" w:rsidP="00615F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A6DFE82" w14:textId="13E51E45" w:rsidR="00615F9F" w:rsidRPr="001303E8" w:rsidRDefault="00615F9F" w:rsidP="00615F9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303E8">
        <w:rPr>
          <w:rFonts w:ascii="Tahoma" w:hAnsi="Tahoma" w:cs="Tahoma"/>
          <w:b/>
          <w:sz w:val="20"/>
          <w:szCs w:val="20"/>
        </w:rPr>
        <w:t xml:space="preserve">Șef </w:t>
      </w:r>
      <w:r w:rsidR="002C40C3" w:rsidRPr="001303E8">
        <w:rPr>
          <w:rFonts w:ascii="Tahoma" w:hAnsi="Tahoma" w:cs="Tahoma"/>
          <w:b/>
          <w:sz w:val="20"/>
          <w:szCs w:val="20"/>
        </w:rPr>
        <w:t>Serviciu</w:t>
      </w:r>
      <w:r w:rsidRPr="001303E8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Pr="001303E8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3C420614" w14:textId="77777777" w:rsidR="00694CF0" w:rsidRDefault="00694CF0" w:rsidP="009A28FA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486F2B4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0819C2DA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1798341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102A04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3EA13F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37A62E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EA1D9F9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384ADDD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0F7199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A19D41C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67B4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9DE6803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E6AB188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3EE6DD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DD5B11E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82DF99B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3DD01F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3EEE16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17E589E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0E49D508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9A0DD18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B4E999D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92553D" w14:textId="1F557827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lastRenderedPageBreak/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273143FB" w14:textId="0E69B85C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>37411110-6 - Clapari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18444200-5 Casti de siguranta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31642000-8 Aparate de detectie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>34000000-7 - Echipament de transport şi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18811000-7 Incaltaminte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37411140-5 Legaturi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44100000-1 Materiale de constructii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>32500000-8 - Echipament de telecomunicaţii</w:t>
            </w:r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precum și piese și accesorii pentru aparatele de aer condiționat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30125000-1 – Piese și accesorii pentru fotocopiatoare</w:t>
            </w:r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lastRenderedPageBreak/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30197000-6 – Articole marunte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30199000-0 – Articole de papetarie si alte articole din hartie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15810000-9 - Produse de panificaţie, produse de patiserie şi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>CD-uri, DVD-uri, Stikuri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30125100-2 – Cartuse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 xml:space="preserve">30192113-6 – Cartuse de cerneala </w:t>
            </w:r>
            <w:r w:rsidRPr="008118F4">
              <w:rPr>
                <w:rFonts w:ascii="Tahoma" w:hAnsi="Tahoma" w:cs="Tahoma"/>
                <w:sz w:val="16"/>
                <w:szCs w:val="16"/>
              </w:rPr>
              <w:lastRenderedPageBreak/>
              <w:t>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lastRenderedPageBreak/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lastRenderedPageBreak/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22300000-3 Carti postale, felicitari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22800000-8 – Registre, registre contabile, clasoare, formulare si alte articole imprimate de papetarie din hartie sau din carton (Rev.2)</w:t>
            </w:r>
          </w:p>
        </w:tc>
        <w:tc>
          <w:tcPr>
            <w:tcW w:w="1689" w:type="dxa"/>
            <w:shd w:val="clear" w:color="auto" w:fill="auto"/>
          </w:tcPr>
          <w:p w14:paraId="2FAD69E3" w14:textId="228B5151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22852100-8 Coperti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>Hârtie pentru 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Hartie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30197642-8 Hartie pentru fotocopiatoare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şerveţele pentru mâini şi şerveţele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33760000-5- Hartie igienica, batiste, servete din hartie pentru maini si servete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37000000-8 Instrumente muzicale, articole sportive, jocuri, jucarii,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>37800000-6 - Articole pentru lucrări de artizanat şi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22100000-1 - Cărţi, broşuri şi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şi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30199730-6 Carti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39830000-9 – Produse de curatat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39800000-0 – Produse de curatat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(CMJ)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Sapun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44100000-1 – Materiale de constructii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44110000-4 – Materiale de constructii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retea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289E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b/>
                <w:sz w:val="16"/>
                <w:szCs w:val="16"/>
                <w:lang w:val="fr-FR"/>
              </w:rPr>
              <w:t>44.537,37</w:t>
            </w:r>
          </w:p>
          <w:p w14:paraId="2690F96F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2988BE1" w14:textId="22BDEE78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8.403,00 (ISU)+ 25.210 (CMJ)+ 10.924,37 (Salvamont)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66720000-3 – Servicii de reasigurare impotriva accidentelor si de reasigurare de sanatate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66516000-0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>Servicii de editare şi tipărire a unei publicaţii proprii de informare a cetăţenilor cu privire la investiţiile realizate de Consiliul Judeţean Bistriţa-Năsăud şi viitoarele proiecte ale judeţului Bistriţa-Năsăud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evaluarii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60180000-3 – Inchiriere de vehicule de transport de marfuri cu sofer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fotocopiatoare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90523000-9 Servicii de eliminare a deseurilor toxice, cu exceptia deseurilor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22852100-8 -  Coperti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şi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Judeţean Bistriţa-Năsăud,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Judeţean Bistriţa-Năsăud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>de intretinere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50610000-4-  Servicii de reparare si de intretinere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Judeţean Bistriţa-Năsăud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66516000-0 - 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Judeţean Bistriţa-Năsăud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inspecţie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71631200-2 – Servicii de inspectie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1.680,67 (Salvamont) + 2.000,00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lastRenderedPageBreak/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fixă  pentru aparatul de specialitate al Consiliului Județean Bistrița-Năsaud;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Bistrița-Năsaud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intretinere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50413200-5 -Servicii de reparare si de intretinere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50720000-8 – Servicii de reparare si de intretinere a incalzirii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50800000-3 Diverse servicii de intretinere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45259300-0 Reparare si intretinere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77777777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b/>
                <w:sz w:val="16"/>
                <w:szCs w:val="16"/>
              </w:rPr>
              <w:t>7.701,00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15CA521F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3.361,00 (CMJ) + 840,00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72212760-4 Servicii de dezvoltare de software de protectie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mentenanță servere și exchange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50312000-5 – Repararea si intretinerea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întreţinere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fotocopiatoarelor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50313200-4 – Servicii de intretinere a fotocopiatoarelor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50313100-3 Servicii de reparare a fotocopiatoarelor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50314000-9 Servicii de reparare si de intretinere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D7DA6B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asistenţă informatică registratură</w:t>
            </w:r>
            <w:r w:rsid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6B1E1A0B" w:rsidR="002C0AC2" w:rsidRPr="00D92064" w:rsidRDefault="002C0AC2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6295BB7A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62C0C6F8" w:rsidR="002C0AC2" w:rsidRPr="00D92064" w:rsidRDefault="00674C5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133983FF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50334400-9 – Servicii de intretinere a sistemelor de comunicatii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50730000-1 Servicii de reparare si de intretinere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90920000-2 Servicii de igienizare a instalatiilor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48515000-1 Pachete software pentru videoconferinte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e-voting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asistență tehnică a sistemului informatic destinat Registrului Agricol realizat </w:t>
            </w: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asistenţă informatică Lex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Servicii de elaborarea documentatiilor cadastrale pentru inscrierea in Cartea Funciara a drumurilor judetene din judetul Bistrita-Nasaud</w:t>
            </w:r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Expertiza+DALI: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0170EA39" w:rsidR="00F2046D" w:rsidRPr="00BD2922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DALI- Lucrări de consolidare/stabilizare versanți și refacere platformă drum județean 154B, km 11+200 - 11+500 și km 13+100 - 13+300, județul Bistrița-Năsăud</w:t>
            </w:r>
          </w:p>
        </w:tc>
        <w:tc>
          <w:tcPr>
            <w:tcW w:w="3206" w:type="dxa"/>
          </w:tcPr>
          <w:p w14:paraId="115D6330" w14:textId="77777777" w:rsidR="00F2046D" w:rsidRPr="00BD2922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45112441-8 Lucrari de taluzare (Rev.2)</w:t>
            </w:r>
          </w:p>
          <w:p w14:paraId="146CD77B" w14:textId="46B2E2A8" w:rsidR="00F2046D" w:rsidRPr="00BD2922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45233140-2 Lucrari de drumuri (Rev.2)</w:t>
            </w:r>
          </w:p>
        </w:tc>
        <w:tc>
          <w:tcPr>
            <w:tcW w:w="1689" w:type="dxa"/>
          </w:tcPr>
          <w:p w14:paraId="2E935417" w14:textId="57AE260A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</w:rPr>
              <w:t>42.000,00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562C896B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CD85373" w14:textId="05A0B5F3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FA6C738" w:rsidR="00F2046D" w:rsidRPr="003F7261" w:rsidRDefault="00081560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49.200,00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50720000-8 - Servicii de reparare şi de întreţinere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50800000-3 - Diverse servicii de întreţinere şi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77310000-6 -  Amenajare si intretinere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>Procedura a fost inițiată prin adresa nr. 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>Servicii de asistență tehnică a sistemului informatic implementat în cadrul proiectului RAISE: Retro-Digitalizarea Arhivei și Informatizarea Serviciilor Electronice la Consiliul Județean Bistrița-Năsăud, Cod SIPOCA 667/Cod MySMIS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reînnoire Unified Threat Protection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reinnoire backup Veeam Essentials (Veeam Data Platform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>Serviciu reînnoire ESET PROTECT Entry On-Prem, 12 end-ponturi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50324200-4 Servicii de intretinere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65200000-5 Distributie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tehnice specifice procesului de acceptanță și 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2024, Anexa nr.13 la HCJBN nr.19/01.02.2024, capitolul 80.02- Acțiuni generale economice, comerciale și de 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94EAB" w:rsidRPr="00893D1D" w14:paraId="434F577A" w14:textId="77777777" w:rsidTr="004C419F">
        <w:tc>
          <w:tcPr>
            <w:tcW w:w="588" w:type="dxa"/>
          </w:tcPr>
          <w:p w14:paraId="26DB8503" w14:textId="77777777" w:rsidR="00B94EAB" w:rsidRPr="00D30A09" w:rsidRDefault="00B94EAB" w:rsidP="00B94E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8A8055" w14:textId="07D3FBAE" w:rsidR="00B94EAB" w:rsidRDefault="00B94EAB" w:rsidP="00B94EAB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86EE3">
              <w:rPr>
                <w:rFonts w:ascii="Tahoma" w:hAnsi="Tahoma" w:cs="Tahoma"/>
                <w:bCs/>
                <w:sz w:val="16"/>
                <w:szCs w:val="16"/>
              </w:rPr>
              <w:t>Servicii de proiectare Elaborare studiu de coexistență rețele electrice în vederea realizîrii obiectivului: Modernizare DJ 172A km 26+000-33+000 Chiochiș- limită județ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326A1838" w14:textId="48CCD142" w:rsidR="00B94EAB" w:rsidRPr="007A2694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B94EAB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2B2FDFEE" w14:textId="03D3EDE8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15.000,00</w:t>
            </w:r>
          </w:p>
        </w:tc>
        <w:tc>
          <w:tcPr>
            <w:tcW w:w="2660" w:type="dxa"/>
            <w:shd w:val="clear" w:color="auto" w:fill="auto"/>
          </w:tcPr>
          <w:p w14:paraId="66AE8127" w14:textId="24A6D30E" w:rsidR="00B94EAB" w:rsidRPr="00893D1D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DB140" w14:textId="2EFB8133" w:rsidR="00B94EAB" w:rsidRPr="00D30A09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A5B64B" w14:textId="01985573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B94EAB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B94EAB" w:rsidRPr="00D37F98" w:rsidRDefault="00B94EAB" w:rsidP="00B94EA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B94EAB" w:rsidRPr="00893D1D" w14:paraId="24ECE629" w14:textId="77777777" w:rsidTr="004C419F">
        <w:tc>
          <w:tcPr>
            <w:tcW w:w="588" w:type="dxa"/>
          </w:tcPr>
          <w:p w14:paraId="7E71967D" w14:textId="77777777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B94EAB" w:rsidRPr="00D164F8" w:rsidRDefault="00B94EAB" w:rsidP="00B94E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B94EAB" w:rsidRPr="00D164F8" w:rsidRDefault="00B94EAB" w:rsidP="00B94EAB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45453000-7 - Lucrări de reparaţii generale şi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B94EAB" w:rsidRPr="00D164F8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B94EAB" w:rsidRPr="00D164F8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B94EAB" w:rsidRPr="00D164F8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B94EAB" w:rsidRPr="00D164F8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94EAB" w:rsidRPr="00893D1D" w14:paraId="31775C82" w14:textId="77777777" w:rsidTr="004C419F">
        <w:tc>
          <w:tcPr>
            <w:tcW w:w="588" w:type="dxa"/>
          </w:tcPr>
          <w:p w14:paraId="2F4682B2" w14:textId="77777777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B94EAB" w:rsidRPr="00D164F8" w:rsidRDefault="00B94EAB" w:rsidP="00B94E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B94EAB" w:rsidRPr="00D164F8" w:rsidRDefault="00B94EAB" w:rsidP="00B94EAB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45111100-9 Lucrari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B94EAB" w:rsidRPr="00D164F8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B94EAB" w:rsidRPr="00D164F8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B94EAB" w:rsidRPr="00D164F8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B94EAB" w:rsidRPr="00D164F8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94EAB" w:rsidRPr="00893D1D" w14:paraId="12D73B3C" w14:textId="77777777" w:rsidTr="004C419F">
        <w:tc>
          <w:tcPr>
            <w:tcW w:w="588" w:type="dxa"/>
          </w:tcPr>
          <w:p w14:paraId="1398817F" w14:textId="750E6C3D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 w:rsidR="00E039D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68" w:type="dxa"/>
          </w:tcPr>
          <w:p w14:paraId="5CACA13A" w14:textId="1D85F69E" w:rsidR="00B94EAB" w:rsidRPr="00500544" w:rsidRDefault="00B94EAB" w:rsidP="00B94E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4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4"/>
          </w:p>
        </w:tc>
        <w:tc>
          <w:tcPr>
            <w:tcW w:w="3206" w:type="dxa"/>
          </w:tcPr>
          <w:p w14:paraId="65B221D5" w14:textId="77777777" w:rsidR="00B94EAB" w:rsidRPr="00500544" w:rsidRDefault="00B94EAB" w:rsidP="00B94EAB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DC8DA91" w14:textId="0E70BECA" w:rsidR="00B94EAB" w:rsidRPr="00500544" w:rsidRDefault="00C13825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900.250,00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B94EAB" w:rsidRPr="00500544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B94EAB" w:rsidRPr="00500544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B94EAB" w:rsidRPr="00500544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B94EAB" w:rsidRPr="00893D1D" w14:paraId="4551D2B0" w14:textId="77777777" w:rsidTr="004C419F">
        <w:tc>
          <w:tcPr>
            <w:tcW w:w="588" w:type="dxa"/>
          </w:tcPr>
          <w:p w14:paraId="660823A4" w14:textId="5C9E0C31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 w:rsidR="00E039D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68" w:type="dxa"/>
          </w:tcPr>
          <w:p w14:paraId="614C4948" w14:textId="66200CC2" w:rsidR="00B94EAB" w:rsidRPr="00D94851" w:rsidRDefault="00B94EAB" w:rsidP="00B94E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5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5"/>
          </w:p>
        </w:tc>
        <w:tc>
          <w:tcPr>
            <w:tcW w:w="3206" w:type="dxa"/>
          </w:tcPr>
          <w:p w14:paraId="46A42EEA" w14:textId="77777777" w:rsidR="00B94EAB" w:rsidRPr="00D94851" w:rsidRDefault="00B94EAB" w:rsidP="00B94EAB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23A8A618" w14:textId="77777777" w:rsidR="00B94EAB" w:rsidRPr="00D94851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B94EAB" w:rsidRPr="00D94851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B94EAB" w:rsidRPr="00D94851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B94EAB" w:rsidRPr="00D94851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B94EAB" w:rsidRPr="00893D1D" w14:paraId="12855ABE" w14:textId="77777777" w:rsidTr="004C419F">
        <w:tc>
          <w:tcPr>
            <w:tcW w:w="588" w:type="dxa"/>
          </w:tcPr>
          <w:p w14:paraId="6F0C856C" w14:textId="4B27C496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 w:rsidR="00E039D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468" w:type="dxa"/>
          </w:tcPr>
          <w:p w14:paraId="4E67781E" w14:textId="3D227FD6" w:rsidR="00B94EAB" w:rsidRPr="00D94851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B94EAB" w:rsidRPr="0089383E" w:rsidRDefault="00B94EAB" w:rsidP="00B94EAB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01F32AF4" w14:textId="77777777" w:rsidR="00B94EAB" w:rsidRPr="0089383E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B94EAB" w:rsidRPr="0089383E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B94EAB" w:rsidRPr="0089383E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B94EAB" w:rsidRPr="0089383E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B94EAB" w:rsidRPr="00893D1D" w14:paraId="66AE371A" w14:textId="77777777" w:rsidTr="004C419F">
        <w:tc>
          <w:tcPr>
            <w:tcW w:w="588" w:type="dxa"/>
          </w:tcPr>
          <w:p w14:paraId="20F6F74D" w14:textId="50C6C5DE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 w:rsidR="00E039D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68" w:type="dxa"/>
          </w:tcPr>
          <w:p w14:paraId="3D7A1B5E" w14:textId="5C71AFD8" w:rsidR="00B94EAB" w:rsidRPr="00D94851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172E în localitatea 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B94EAB" w:rsidRPr="0089383E" w:rsidRDefault="00B94EAB" w:rsidP="00B94EAB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FFF4736" w14:textId="77777777" w:rsidR="00B94EAB" w:rsidRPr="0089383E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B94EAB" w:rsidRPr="0089383E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B94EAB" w:rsidRPr="0089383E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B94EAB" w:rsidRPr="0089383E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B94EAB" w:rsidRPr="00893D1D" w14:paraId="619CA77B" w14:textId="77777777" w:rsidTr="004C419F">
        <w:tc>
          <w:tcPr>
            <w:tcW w:w="588" w:type="dxa"/>
          </w:tcPr>
          <w:p w14:paraId="4484DC4D" w14:textId="7A96B76A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 w:rsidR="00E039D0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68" w:type="dxa"/>
          </w:tcPr>
          <w:p w14:paraId="3804597A" w14:textId="48FA3CF4" w:rsidR="00B94EAB" w:rsidRPr="00D94851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B94EAB" w:rsidRPr="0089383E" w:rsidRDefault="00B94EAB" w:rsidP="00B94EAB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2DCF2315" w14:textId="77777777" w:rsidR="00B94EAB" w:rsidRPr="0089383E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B94EAB" w:rsidRPr="0089383E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B94EAB" w:rsidRPr="0089383E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B94EAB" w:rsidRPr="0089383E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B94EAB" w:rsidRPr="00893D1D" w14:paraId="0C66A5D0" w14:textId="77777777" w:rsidTr="004C419F">
        <w:tc>
          <w:tcPr>
            <w:tcW w:w="588" w:type="dxa"/>
          </w:tcPr>
          <w:p w14:paraId="51D20CB3" w14:textId="4B722E92" w:rsidR="00B94EAB" w:rsidRPr="00893D1D" w:rsidRDefault="00B94EAB" w:rsidP="00B94EAB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 w:rsidR="00E039D0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68" w:type="dxa"/>
          </w:tcPr>
          <w:p w14:paraId="023E01E7" w14:textId="1F29AEA7" w:rsidR="00B94EAB" w:rsidRPr="00D94851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B94EAB" w:rsidRPr="0089383E" w:rsidRDefault="00B94EAB" w:rsidP="00B94EAB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4922F159" w14:textId="77777777" w:rsidR="00B94EAB" w:rsidRPr="0089383E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B94EAB" w:rsidRPr="0089383E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B94EAB" w:rsidRPr="0089383E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B94EAB" w:rsidRPr="0089383E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BD7E00" w:rsidRPr="00893D1D" w14:paraId="6D861440" w14:textId="77777777" w:rsidTr="004C419F">
        <w:tc>
          <w:tcPr>
            <w:tcW w:w="588" w:type="dxa"/>
          </w:tcPr>
          <w:p w14:paraId="62149D59" w14:textId="79F1A5D1" w:rsidR="00BD7E00" w:rsidRPr="00893D1D" w:rsidRDefault="00BD7E00" w:rsidP="00BD7E00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</w:t>
            </w:r>
            <w:r w:rsidR="00E039D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468" w:type="dxa"/>
          </w:tcPr>
          <w:p w14:paraId="4BE53F64" w14:textId="01E63D98" w:rsidR="00BD7E00" w:rsidRPr="00D94851" w:rsidRDefault="00BD7E00" w:rsidP="00BD7E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pentru continuizarea scurgerii apelor și accese la propietăți în comuna Cetate, județul Bistrița-Năsăud pe drumul județean 172G</w:t>
            </w:r>
          </w:p>
        </w:tc>
        <w:tc>
          <w:tcPr>
            <w:tcW w:w="3206" w:type="dxa"/>
          </w:tcPr>
          <w:p w14:paraId="34BDB3EC" w14:textId="359CDBDB" w:rsidR="00BD7E00" w:rsidRPr="0089383E" w:rsidRDefault="00BD7E00" w:rsidP="00BD7E00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6CAC4158" w14:textId="70679FFD" w:rsidR="00BD7E00" w:rsidRPr="0089383E" w:rsidRDefault="00BD7E00" w:rsidP="00BD7E0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92.436,97</w:t>
            </w:r>
          </w:p>
        </w:tc>
        <w:tc>
          <w:tcPr>
            <w:tcW w:w="2660" w:type="dxa"/>
            <w:shd w:val="clear" w:color="auto" w:fill="auto"/>
          </w:tcPr>
          <w:p w14:paraId="2753BA4A" w14:textId="1E226B7C" w:rsidR="00BD7E00" w:rsidRPr="0089383E" w:rsidRDefault="00BD7E00" w:rsidP="00BD7E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1E8352" w14:textId="298239E2" w:rsidR="00BD7E00" w:rsidRPr="0089383E" w:rsidRDefault="00BD7E00" w:rsidP="00BD7E0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A0C3D7" w14:textId="03F351AC" w:rsidR="00BD7E00" w:rsidRPr="0089383E" w:rsidRDefault="00BD7E00" w:rsidP="00BD7E0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2C540F2A" w14:textId="77777777" w:rsidR="00DF6944" w:rsidRDefault="00DF6944" w:rsidP="00957F95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</w:p>
    <w:p w14:paraId="3EFC68E4" w14:textId="5AC47150" w:rsidR="00AE2353" w:rsidRPr="00B32AB2" w:rsidRDefault="00615F9F" w:rsidP="00957F9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sz w:val="20"/>
          <w:szCs w:val="20"/>
        </w:rPr>
        <w:t xml:space="preserve">Șef </w:t>
      </w:r>
      <w:r w:rsidR="00871007" w:rsidRPr="00B32AB2">
        <w:rPr>
          <w:rFonts w:ascii="Tahoma" w:hAnsi="Tahoma" w:cs="Tahoma"/>
          <w:b/>
          <w:sz w:val="20"/>
          <w:szCs w:val="20"/>
        </w:rPr>
        <w:t>Serviciu</w:t>
      </w:r>
      <w:r w:rsidRPr="00B32AB2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Pr="00B32AB2">
        <w:rPr>
          <w:rFonts w:ascii="Tahoma" w:hAnsi="Tahoma" w:cs="Tahoma"/>
          <w:b/>
          <w:sz w:val="20"/>
          <w:szCs w:val="20"/>
        </w:rPr>
        <w:br w:type="textWrapping" w:clear="all"/>
      </w:r>
      <w:r w:rsidRPr="00B32AB2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4DF4C445" w14:textId="77777777" w:rsidR="00DF6944" w:rsidRPr="00502768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CB46664" w14:textId="77777777" w:rsidR="00DF6944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CB782C7" w14:textId="77777777" w:rsidR="00DF11A2" w:rsidRDefault="00DF11A2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20F1D3" w14:textId="77777777" w:rsidR="00DF11A2" w:rsidRPr="00502768" w:rsidRDefault="00DF11A2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75ED49D" w14:textId="77777777" w:rsidR="00B50468" w:rsidRDefault="00B50468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92B795" w14:textId="704A172C" w:rsidR="00B32AB2" w:rsidRDefault="00B32AB2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9245D91" w14:textId="11A7DD41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lastRenderedPageBreak/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6EC9D24B" w14:textId="32A304C1" w:rsidR="00B7182C" w:rsidRPr="00242E6A" w:rsidRDefault="00DA2B70" w:rsidP="00B7182C">
      <w:pPr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  <w:r w:rsidR="00B7182C" w:rsidRPr="00B7182C">
        <w:rPr>
          <w:rFonts w:ascii="Tahoma" w:hAnsi="Tahoma" w:cs="Tahoma"/>
          <w:b/>
          <w:sz w:val="20"/>
        </w:rPr>
        <w:t xml:space="preserve"> </w:t>
      </w:r>
      <w:r w:rsidR="00B7182C" w:rsidRPr="00242E6A">
        <w:rPr>
          <w:rFonts w:ascii="Tahoma" w:hAnsi="Tahoma" w:cs="Tahoma"/>
          <w:b/>
          <w:sz w:val="20"/>
        </w:rPr>
        <w:t>Bistrița-Năsăud</w:t>
      </w:r>
    </w:p>
    <w:p w14:paraId="023D8E5B" w14:textId="4F956DD3" w:rsidR="00B32AB2" w:rsidRDefault="00B32AB2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72EAC42E" w14:textId="77777777" w:rsidR="00263FE0" w:rsidRPr="001303E8" w:rsidRDefault="00263FE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09211000-1 Uleiuri lubrifiante si agenti lubrifianti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34928300-1 Bariere de siguranta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31158100-9 Incarcatoare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de lupta impotriva incendiilor, de salvare si de siguranta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35110000-8 Echipament de lupta impotriva incendiilor, de salvare si de siguranta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Instrumente si echipament de comanda -controller retea</w:t>
            </w:r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 transport persoane 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33100000-1 Echipamente medicale 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54659226"/>
            <w:bookmarkStart w:id="7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6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reparare si intretinere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>45259000-7 Reparare si intretinere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64214400-3 Inchiriere de linii terestre de comunicatii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motoagregate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50511000-0 Servicii de reparare si de intretinere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(motoagregate)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50800000-3 – Diverse servicii de intretinere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a aparatelor de masurare,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50850000-8 Servicii de reparare si de intretinere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7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4C019176" w14:textId="73364703" w:rsidR="009D2403" w:rsidRPr="003B5D7B" w:rsidRDefault="009D2403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5D096B4A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59B8B185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302D47C3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7699A416" w14:textId="1D7F1AA1" w:rsidR="00602F85" w:rsidRPr="00242E6A" w:rsidRDefault="00602F85" w:rsidP="00602F85">
      <w:pPr>
        <w:spacing w:after="0" w:line="240" w:lineRule="auto"/>
        <w:jc w:val="center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Șef </w:t>
      </w:r>
      <w:r w:rsidR="008C3DD0" w:rsidRPr="00242E6A">
        <w:rPr>
          <w:rFonts w:ascii="Tahoma" w:hAnsi="Tahoma" w:cs="Tahoma"/>
          <w:b/>
          <w:sz w:val="20"/>
        </w:rPr>
        <w:t>Serviciu</w:t>
      </w:r>
      <w:r w:rsidRPr="00242E6A">
        <w:rPr>
          <w:rFonts w:ascii="Tahoma" w:hAnsi="Tahoma" w:cs="Tahoma"/>
          <w:b/>
          <w:sz w:val="20"/>
        </w:rPr>
        <w:t xml:space="preserve"> achiziții publice, contracte,</w:t>
      </w:r>
      <w:r w:rsidRPr="00242E6A">
        <w:rPr>
          <w:rFonts w:ascii="Tahoma" w:hAnsi="Tahoma" w:cs="Tahoma"/>
          <w:b/>
          <w:sz w:val="20"/>
        </w:rPr>
        <w:br w:type="textWrapping" w:clear="all"/>
      </w:r>
      <w:r w:rsidRPr="00242E6A">
        <w:rPr>
          <w:rFonts w:ascii="Tahoma" w:hAnsi="Tahoma" w:cs="Tahoma"/>
          <w:b/>
          <w:bCs/>
          <w:sz w:val="20"/>
        </w:rPr>
        <w:t>Elisabeta UNGUREANU</w:t>
      </w:r>
    </w:p>
    <w:p w14:paraId="12A7FE7E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1DADBC6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42E170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E4FF35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5C9112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20B7E9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16CA71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72DF3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5D10E3CE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70155F5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55185107"/>
            <w:bookmarkStart w:id="9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0" w:name="_Hlk155185148"/>
            <w:bookmarkEnd w:id="8"/>
            <w:bookmarkEnd w:id="9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Piese pentru lampi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31532000-4 Piese pentru lampi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0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Produse de curatat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39831500-1 Produse de curatat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22852100-8 Coperti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65300000-6 Distributie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 de colectare deșeuri menajere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90511000-2 Servicii de colectare a deseurilor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intretinere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65100000-4 Distributie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5F7C841" w14:textId="77777777" w:rsidR="00E230DF" w:rsidRPr="003B5D7B" w:rsidRDefault="00E230DF" w:rsidP="00E230DF">
      <w:pPr>
        <w:pStyle w:val="Frspaiere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2B517ECD" w14:textId="77777777" w:rsidR="0027208B" w:rsidRPr="003B5D7B" w:rsidRDefault="0027208B" w:rsidP="00602F85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</w:p>
    <w:p w14:paraId="45C7E536" w14:textId="3A2FC8D4" w:rsidR="00602F85" w:rsidRPr="00242E6A" w:rsidRDefault="00602F85" w:rsidP="00602F8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 xml:space="preserve">Șef </w:t>
      </w:r>
      <w:r w:rsidR="008C3DD0" w:rsidRPr="00242E6A">
        <w:rPr>
          <w:rFonts w:ascii="Tahoma" w:hAnsi="Tahoma" w:cs="Tahoma"/>
          <w:b/>
          <w:sz w:val="20"/>
          <w:szCs w:val="24"/>
        </w:rPr>
        <w:t>Serviciu</w:t>
      </w:r>
      <w:r w:rsidRPr="00242E6A">
        <w:rPr>
          <w:rFonts w:ascii="Tahoma" w:hAnsi="Tahoma" w:cs="Tahoma"/>
          <w:b/>
          <w:sz w:val="20"/>
          <w:szCs w:val="24"/>
        </w:rPr>
        <w:t xml:space="preserve"> achiziții publice, contracte,</w:t>
      </w:r>
      <w:r w:rsidRPr="00242E6A">
        <w:rPr>
          <w:rFonts w:ascii="Tahoma" w:hAnsi="Tahoma" w:cs="Tahoma"/>
          <w:b/>
          <w:sz w:val="20"/>
          <w:szCs w:val="24"/>
        </w:rPr>
        <w:br w:type="textWrapping" w:clear="all"/>
      </w:r>
      <w:r w:rsidRPr="00242E6A">
        <w:rPr>
          <w:rFonts w:ascii="Tahoma" w:hAnsi="Tahoma" w:cs="Tahoma"/>
          <w:b/>
          <w:bCs/>
          <w:sz w:val="20"/>
          <w:szCs w:val="24"/>
        </w:rPr>
        <w:t>Elisabeta UNGUREANU</w:t>
      </w:r>
    </w:p>
    <w:p w14:paraId="20BD452F" w14:textId="77777777" w:rsidR="0027208B" w:rsidRPr="00242E6A" w:rsidRDefault="0027208B" w:rsidP="00844ACA">
      <w:pPr>
        <w:spacing w:after="0" w:line="240" w:lineRule="auto"/>
        <w:rPr>
          <w:rFonts w:ascii="Tahoma" w:hAnsi="Tahoma" w:cs="Tahoma"/>
          <w:iCs/>
          <w:sz w:val="12"/>
          <w:szCs w:val="16"/>
        </w:rPr>
      </w:pPr>
    </w:p>
    <w:p w14:paraId="4F18F756" w14:textId="77777777" w:rsidR="0027208B" w:rsidRPr="00502768" w:rsidRDefault="0027208B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6FD64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7043D5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6CBA54A0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551F721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AAA1FAB" w14:textId="77777777" w:rsidR="00B7182C" w:rsidRDefault="00B7182C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11679D02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49F9AF4E" w14:textId="77777777" w:rsidR="00242E6A" w:rsidRDefault="00242E6A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32DF0C93" w14:textId="77777777" w:rsidR="00DA0FE4" w:rsidRDefault="00DA0FE4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31F22198" w14:textId="77777777" w:rsidR="00DA0FE4" w:rsidRDefault="00DA0FE4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255A5EDC" w14:textId="77777777" w:rsidR="00386579" w:rsidRPr="00242E6A" w:rsidRDefault="00386579" w:rsidP="0038657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>Șef Serviciu achiziții publice, contracte,</w:t>
      </w:r>
      <w:r w:rsidRPr="00242E6A">
        <w:rPr>
          <w:rFonts w:ascii="Tahoma" w:hAnsi="Tahoma" w:cs="Tahoma"/>
          <w:b/>
          <w:sz w:val="20"/>
          <w:szCs w:val="24"/>
        </w:rPr>
        <w:br w:type="textWrapping" w:clear="all"/>
      </w:r>
      <w:r w:rsidRPr="00242E6A">
        <w:rPr>
          <w:rFonts w:ascii="Tahoma" w:hAnsi="Tahoma" w:cs="Tahoma"/>
          <w:b/>
          <w:bCs/>
          <w:sz w:val="20"/>
          <w:szCs w:val="24"/>
        </w:rPr>
        <w:t>Elisabeta UNGUREANU</w:t>
      </w:r>
    </w:p>
    <w:p w14:paraId="16F5D4B3" w14:textId="77777777" w:rsidR="00386579" w:rsidRPr="00242E6A" w:rsidRDefault="00386579" w:rsidP="00386579">
      <w:pPr>
        <w:spacing w:after="0" w:line="240" w:lineRule="auto"/>
        <w:rPr>
          <w:rFonts w:ascii="Tahoma" w:hAnsi="Tahoma" w:cs="Tahoma"/>
          <w:i/>
          <w:sz w:val="14"/>
          <w:szCs w:val="16"/>
        </w:rPr>
      </w:pPr>
    </w:p>
    <w:p w14:paraId="6FED8D89" w14:textId="77777777" w:rsidR="00386579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5532A58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28C3494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7C9FDF7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B20AB4B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F584FCA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6A5D127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255BEEE" w14:textId="77777777" w:rsidR="00DA0FE4" w:rsidRPr="00502768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5BB34D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3FA49D7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050FAD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099E1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F82DD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ABE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633B4A8" w14:textId="2A307342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775806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11CC4C16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58F98D8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77777777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lastRenderedPageBreak/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79971000-1 - Servicii de legare şi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>nsiliul Județen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64100000-7 - Servicii poştale şi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postale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64113000-1 - Servicii postale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55210000-5 Servicii de cazare in camine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pe teritoriul Romaniei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servire a mancarii</w:t>
            </w:r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55270000-3 Servicii prestate de pensiuni care ofera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57237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1A6BBE64" w14:textId="77777777" w:rsidR="00B84F92" w:rsidRPr="003B5D7B" w:rsidRDefault="00B84F92" w:rsidP="00C70EB6">
      <w:pPr>
        <w:spacing w:after="0" w:line="24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  <w:bookmarkStart w:id="11" w:name="_Hlk80098308"/>
    </w:p>
    <w:bookmarkEnd w:id="11"/>
    <w:p w14:paraId="53FFE29D" w14:textId="77777777" w:rsidR="00AB05B1" w:rsidRPr="003B5D7B" w:rsidRDefault="00AB05B1" w:rsidP="005C291D">
      <w:pPr>
        <w:spacing w:after="0" w:line="240" w:lineRule="auto"/>
        <w:rPr>
          <w:rFonts w:ascii="Tahoma" w:hAnsi="Tahoma" w:cs="Tahoma"/>
          <w:color w:val="FF0000"/>
          <w:sz w:val="16"/>
          <w:szCs w:val="16"/>
        </w:rPr>
      </w:pPr>
    </w:p>
    <w:p w14:paraId="005AA68C" w14:textId="77777777" w:rsidR="008C3513" w:rsidRDefault="008C3513" w:rsidP="00BD1C1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12" w:name="_Hlk90880224"/>
    </w:p>
    <w:p w14:paraId="03CA6215" w14:textId="77777777" w:rsidR="008C3513" w:rsidRDefault="008C3513" w:rsidP="00BD1C1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850E197" w14:textId="30B3FBA9" w:rsidR="00AB05B1" w:rsidRPr="00E57EBB" w:rsidRDefault="00AD0362" w:rsidP="00BD1C1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57EBB">
        <w:rPr>
          <w:rFonts w:ascii="Tahoma" w:hAnsi="Tahoma" w:cs="Tahoma"/>
          <w:b/>
          <w:sz w:val="20"/>
          <w:szCs w:val="20"/>
        </w:rPr>
        <w:t xml:space="preserve"> Șef </w:t>
      </w:r>
      <w:r w:rsidR="008C3DD0" w:rsidRPr="00E57EBB">
        <w:rPr>
          <w:rFonts w:ascii="Tahoma" w:hAnsi="Tahoma" w:cs="Tahoma"/>
          <w:b/>
          <w:sz w:val="20"/>
          <w:szCs w:val="20"/>
        </w:rPr>
        <w:t>Serviciu</w:t>
      </w:r>
      <w:r w:rsidRPr="00E57EBB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Pr="00E57EBB">
        <w:rPr>
          <w:rFonts w:ascii="Tahoma" w:hAnsi="Tahoma" w:cs="Tahoma"/>
          <w:b/>
          <w:sz w:val="20"/>
          <w:szCs w:val="20"/>
        </w:rPr>
        <w:br w:type="textWrapping" w:clear="all"/>
      </w:r>
      <w:r w:rsidR="008A7C8D" w:rsidRPr="00E57EBB">
        <w:rPr>
          <w:rFonts w:ascii="Tahoma" w:hAnsi="Tahoma" w:cs="Tahoma"/>
          <w:b/>
          <w:bCs/>
          <w:sz w:val="20"/>
          <w:szCs w:val="20"/>
        </w:rPr>
        <w:t>Elisabeta UNGUREANU</w:t>
      </w:r>
    </w:p>
    <w:bookmarkEnd w:id="12"/>
    <w:p w14:paraId="2A1D3E4F" w14:textId="77777777" w:rsidR="00AB05B1" w:rsidRPr="00E57EBB" w:rsidRDefault="00AB05B1" w:rsidP="005C291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67F49BB" w14:textId="0C3C8332" w:rsidR="00F16628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D1C9156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C006716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67F7E7A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55DF46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0771F7C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685021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A0D9BD5" w14:textId="04571010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BA2A156" w14:textId="4C6FDA11" w:rsidR="00375D18" w:rsidRPr="003B5D7B" w:rsidRDefault="00375D1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sectPr w:rsidR="00375D18" w:rsidRPr="003B5D7B" w:rsidSect="00B2426E">
      <w:footerReference w:type="default" r:id="rId8"/>
      <w:pgSz w:w="16838" w:h="11906" w:orient="landscape" w:code="9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A018B" w14:textId="77777777" w:rsidR="000B7B2D" w:rsidRDefault="000B7B2D" w:rsidP="00F832D3">
      <w:pPr>
        <w:spacing w:after="0" w:line="240" w:lineRule="auto"/>
      </w:pPr>
      <w:r>
        <w:separator/>
      </w:r>
    </w:p>
  </w:endnote>
  <w:endnote w:type="continuationSeparator" w:id="0">
    <w:p w14:paraId="3C6AFFAB" w14:textId="77777777" w:rsidR="000B7B2D" w:rsidRDefault="000B7B2D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B13B4" w:rsidRPr="00F3127B" w:rsidRDefault="007B13B4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 w:rsidR="005C65DB"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B13B4" w:rsidRDefault="007B13B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C601" w14:textId="77777777" w:rsidR="000B7B2D" w:rsidRDefault="000B7B2D" w:rsidP="00F832D3">
      <w:pPr>
        <w:spacing w:after="0" w:line="240" w:lineRule="auto"/>
      </w:pPr>
      <w:r>
        <w:separator/>
      </w:r>
    </w:p>
  </w:footnote>
  <w:footnote w:type="continuationSeparator" w:id="0">
    <w:p w14:paraId="4FEA9314" w14:textId="77777777" w:rsidR="000B7B2D" w:rsidRDefault="000B7B2D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18"/>
    <w:multiLevelType w:val="hybridMultilevel"/>
    <w:tmpl w:val="E3F4A9CA"/>
    <w:lvl w:ilvl="0" w:tplc="AB4A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25697">
    <w:abstractNumId w:val="5"/>
  </w:num>
  <w:num w:numId="2" w16cid:durableId="1865366000">
    <w:abstractNumId w:val="20"/>
  </w:num>
  <w:num w:numId="3" w16cid:durableId="2087413946">
    <w:abstractNumId w:val="7"/>
  </w:num>
  <w:num w:numId="4" w16cid:durableId="1116289426">
    <w:abstractNumId w:val="9"/>
  </w:num>
  <w:num w:numId="5" w16cid:durableId="1849363969">
    <w:abstractNumId w:val="14"/>
  </w:num>
  <w:num w:numId="6" w16cid:durableId="874191894">
    <w:abstractNumId w:val="4"/>
  </w:num>
  <w:num w:numId="7" w16cid:durableId="2082948149">
    <w:abstractNumId w:val="16"/>
  </w:num>
  <w:num w:numId="8" w16cid:durableId="1006908595">
    <w:abstractNumId w:val="1"/>
  </w:num>
  <w:num w:numId="9" w16cid:durableId="81032924">
    <w:abstractNumId w:val="13"/>
  </w:num>
  <w:num w:numId="10" w16cid:durableId="1796294730">
    <w:abstractNumId w:val="11"/>
  </w:num>
  <w:num w:numId="11" w16cid:durableId="174654085">
    <w:abstractNumId w:val="3"/>
  </w:num>
  <w:num w:numId="12" w16cid:durableId="40061005">
    <w:abstractNumId w:val="10"/>
  </w:num>
  <w:num w:numId="13" w16cid:durableId="1457290252">
    <w:abstractNumId w:val="18"/>
  </w:num>
  <w:num w:numId="14" w16cid:durableId="1916622062">
    <w:abstractNumId w:val="17"/>
  </w:num>
  <w:num w:numId="15" w16cid:durableId="244651562">
    <w:abstractNumId w:val="2"/>
  </w:num>
  <w:num w:numId="16" w16cid:durableId="322201948">
    <w:abstractNumId w:val="6"/>
  </w:num>
  <w:num w:numId="17" w16cid:durableId="750854972">
    <w:abstractNumId w:val="15"/>
  </w:num>
  <w:num w:numId="18" w16cid:durableId="2105568761">
    <w:abstractNumId w:val="19"/>
  </w:num>
  <w:num w:numId="19" w16cid:durableId="462231340">
    <w:abstractNumId w:val="12"/>
  </w:num>
  <w:num w:numId="20" w16cid:durableId="1890998247">
    <w:abstractNumId w:val="0"/>
  </w:num>
  <w:num w:numId="21" w16cid:durableId="1708479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419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FDA"/>
    <w:rsid w:val="000240A5"/>
    <w:rsid w:val="000241B1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5392"/>
    <w:rsid w:val="0005554F"/>
    <w:rsid w:val="0005598B"/>
    <w:rsid w:val="00055D95"/>
    <w:rsid w:val="00056044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1560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B66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B2D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E28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6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D96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3F9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503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72F"/>
    <w:rsid w:val="001D718D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6E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D8F"/>
    <w:rsid w:val="00241F45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3FE0"/>
    <w:rsid w:val="00264351"/>
    <w:rsid w:val="00264E7D"/>
    <w:rsid w:val="002650CB"/>
    <w:rsid w:val="0026565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6EA"/>
    <w:rsid w:val="00293BD0"/>
    <w:rsid w:val="00293D96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692"/>
    <w:rsid w:val="002C0AC2"/>
    <w:rsid w:val="002C0D6E"/>
    <w:rsid w:val="002C0E8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687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6A8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53AF"/>
    <w:rsid w:val="00395945"/>
    <w:rsid w:val="00395CC8"/>
    <w:rsid w:val="00396B70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6A8"/>
    <w:rsid w:val="00415CC7"/>
    <w:rsid w:val="00415E87"/>
    <w:rsid w:val="00416025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6A6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6C53"/>
    <w:rsid w:val="0048734E"/>
    <w:rsid w:val="00487673"/>
    <w:rsid w:val="0048769F"/>
    <w:rsid w:val="004877E5"/>
    <w:rsid w:val="00487856"/>
    <w:rsid w:val="00487D4F"/>
    <w:rsid w:val="004908B4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0B2C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6EE3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25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C2D"/>
    <w:rsid w:val="005A1D13"/>
    <w:rsid w:val="005A2349"/>
    <w:rsid w:val="005A2429"/>
    <w:rsid w:val="005A342E"/>
    <w:rsid w:val="005A34B5"/>
    <w:rsid w:val="005A377C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4AD"/>
    <w:rsid w:val="005F0BCC"/>
    <w:rsid w:val="005F0C22"/>
    <w:rsid w:val="005F0C76"/>
    <w:rsid w:val="005F0C7B"/>
    <w:rsid w:val="005F1393"/>
    <w:rsid w:val="005F16E0"/>
    <w:rsid w:val="005F19E2"/>
    <w:rsid w:val="005F1EF2"/>
    <w:rsid w:val="005F228E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5F796D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6299"/>
    <w:rsid w:val="0060643C"/>
    <w:rsid w:val="006064EE"/>
    <w:rsid w:val="0060652C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3164"/>
    <w:rsid w:val="00673168"/>
    <w:rsid w:val="00673307"/>
    <w:rsid w:val="0067345E"/>
    <w:rsid w:val="0067359B"/>
    <w:rsid w:val="00673920"/>
    <w:rsid w:val="0067404B"/>
    <w:rsid w:val="0067481A"/>
    <w:rsid w:val="00674C5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307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D40"/>
    <w:rsid w:val="006B0F04"/>
    <w:rsid w:val="006B14B2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98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8F8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58D1"/>
    <w:rsid w:val="006F6517"/>
    <w:rsid w:val="006F6F53"/>
    <w:rsid w:val="006F7434"/>
    <w:rsid w:val="006F75E2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31"/>
    <w:rsid w:val="0072049F"/>
    <w:rsid w:val="00720B58"/>
    <w:rsid w:val="00720C36"/>
    <w:rsid w:val="0072127F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14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119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652"/>
    <w:rsid w:val="007D5DC7"/>
    <w:rsid w:val="007D5F04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B54"/>
    <w:rsid w:val="00812C2B"/>
    <w:rsid w:val="0081308C"/>
    <w:rsid w:val="008131F1"/>
    <w:rsid w:val="008136EC"/>
    <w:rsid w:val="0081399E"/>
    <w:rsid w:val="00813AD0"/>
    <w:rsid w:val="00813B10"/>
    <w:rsid w:val="00813F98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1E87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EE1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513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4FC"/>
    <w:rsid w:val="00964511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7F5"/>
    <w:rsid w:val="009D5E83"/>
    <w:rsid w:val="009D600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49A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3B1"/>
    <w:rsid w:val="00AD46EE"/>
    <w:rsid w:val="00AD489D"/>
    <w:rsid w:val="00AD4EB0"/>
    <w:rsid w:val="00AD5399"/>
    <w:rsid w:val="00AD58B6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0B0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84E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70C8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21"/>
    <w:rsid w:val="00B20100"/>
    <w:rsid w:val="00B203E0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26E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468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82C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4EAB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B31"/>
    <w:rsid w:val="00BB5BD8"/>
    <w:rsid w:val="00BB6392"/>
    <w:rsid w:val="00BB6797"/>
    <w:rsid w:val="00BC009F"/>
    <w:rsid w:val="00BC08DD"/>
    <w:rsid w:val="00BC0D70"/>
    <w:rsid w:val="00BC14E1"/>
    <w:rsid w:val="00BC1C7B"/>
    <w:rsid w:val="00BC1EC2"/>
    <w:rsid w:val="00BC200E"/>
    <w:rsid w:val="00BC2672"/>
    <w:rsid w:val="00BC371F"/>
    <w:rsid w:val="00BC4492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E00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3AD3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5603"/>
    <w:rsid w:val="00C0569B"/>
    <w:rsid w:val="00C05C9D"/>
    <w:rsid w:val="00C05E0C"/>
    <w:rsid w:val="00C05E30"/>
    <w:rsid w:val="00C06580"/>
    <w:rsid w:val="00C06F9E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25"/>
    <w:rsid w:val="00C138A6"/>
    <w:rsid w:val="00C13B0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A28"/>
    <w:rsid w:val="00C15BF4"/>
    <w:rsid w:val="00C15EDB"/>
    <w:rsid w:val="00C16029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820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5610"/>
    <w:rsid w:val="00C256CA"/>
    <w:rsid w:val="00C25B66"/>
    <w:rsid w:val="00C26736"/>
    <w:rsid w:val="00C26B7C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640"/>
    <w:rsid w:val="00C37749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505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9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A8F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1F9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5594"/>
    <w:rsid w:val="00CE56C5"/>
    <w:rsid w:val="00CE585A"/>
    <w:rsid w:val="00CE624E"/>
    <w:rsid w:val="00CE63D7"/>
    <w:rsid w:val="00CE6681"/>
    <w:rsid w:val="00CE66EE"/>
    <w:rsid w:val="00CE6CB7"/>
    <w:rsid w:val="00CE6EFE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2E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78B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6221"/>
    <w:rsid w:val="00D464E5"/>
    <w:rsid w:val="00D464EF"/>
    <w:rsid w:val="00D4702C"/>
    <w:rsid w:val="00D47D40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43D7"/>
    <w:rsid w:val="00DA51FF"/>
    <w:rsid w:val="00DA52BA"/>
    <w:rsid w:val="00DA52BF"/>
    <w:rsid w:val="00DA541F"/>
    <w:rsid w:val="00DA639D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9D0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E7"/>
    <w:rsid w:val="00E533CB"/>
    <w:rsid w:val="00E534EE"/>
    <w:rsid w:val="00E53679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54BC"/>
    <w:rsid w:val="00E955B1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000"/>
    <w:rsid w:val="00EC32D8"/>
    <w:rsid w:val="00EC3B99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201B"/>
    <w:rsid w:val="00ED2326"/>
    <w:rsid w:val="00ED23F4"/>
    <w:rsid w:val="00ED30F3"/>
    <w:rsid w:val="00ED3C47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4C31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7D6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6B0"/>
    <w:rsid w:val="00F13C6F"/>
    <w:rsid w:val="00F146A2"/>
    <w:rsid w:val="00F14C46"/>
    <w:rsid w:val="00F14F6D"/>
    <w:rsid w:val="00F15353"/>
    <w:rsid w:val="00F15DC8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7811"/>
    <w:rsid w:val="00F27D07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D0E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4D5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38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817"/>
    <w:rsid w:val="00F86562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BB0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BD"/>
    <w:rsid w:val="00FB7D5E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3C1A"/>
    <w:rsid w:val="00FE4C14"/>
    <w:rsid w:val="00FE534F"/>
    <w:rsid w:val="00FE5436"/>
    <w:rsid w:val="00FE5DF3"/>
    <w:rsid w:val="00FE5EC7"/>
    <w:rsid w:val="00FE6208"/>
    <w:rsid w:val="00FE675B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21A469E4-9547-41CF-8CDF-4E1A4DA3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17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E65-4E61-4538-BFFA-E2A31B01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9282</Words>
  <Characters>53837</Characters>
  <Application>Microsoft Office Word</Application>
  <DocSecurity>0</DocSecurity>
  <Lines>448</Lines>
  <Paragraphs>125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13</cp:revision>
  <cp:lastPrinted>2024-04-03T08:32:00Z</cp:lastPrinted>
  <dcterms:created xsi:type="dcterms:W3CDTF">2024-03-18T13:27:00Z</dcterms:created>
  <dcterms:modified xsi:type="dcterms:W3CDTF">2024-10-14T07:54:00Z</dcterms:modified>
</cp:coreProperties>
</file>